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5016" w14:textId="3D2CBECD" w:rsidR="00B06D43" w:rsidRPr="00F070B5" w:rsidRDefault="00FE1213" w:rsidP="000E7C66">
      <w:pPr>
        <w:shd w:val="clear" w:color="auto" w:fill="B4C6E7" w:themeFill="accent1" w:themeFillTint="6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CONTRATOS PROGRAMADOS, ADJUDICADO</w:t>
      </w:r>
      <w:r w:rsidR="00DB3A3D">
        <w:rPr>
          <w:rFonts w:ascii="Arial" w:hAnsi="Arial" w:cs="Arial"/>
          <w:b/>
          <w:bCs/>
          <w:sz w:val="20"/>
          <w:szCs w:val="20"/>
        </w:rPr>
        <w:t xml:space="preserve">S, </w:t>
      </w:r>
      <w:r>
        <w:rPr>
          <w:rFonts w:ascii="Arial" w:hAnsi="Arial" w:cs="Arial"/>
          <w:b/>
          <w:bCs/>
          <w:sz w:val="20"/>
          <w:szCs w:val="20"/>
        </w:rPr>
        <w:t xml:space="preserve">LICITACIONES ANULADAS </w:t>
      </w:r>
      <w:r w:rsidR="00DB3A3D">
        <w:rPr>
          <w:rFonts w:ascii="Arial" w:hAnsi="Arial" w:cs="Arial"/>
          <w:b/>
          <w:bCs/>
          <w:sz w:val="20"/>
          <w:szCs w:val="20"/>
        </w:rPr>
        <w:t xml:space="preserve">E INFORMACIÓN NECESARIA O CONVENIENTE PARA LA GESTIÓN DE LA CONTRATACIÓN </w:t>
      </w:r>
      <w:r>
        <w:rPr>
          <w:rFonts w:ascii="Arial" w:hAnsi="Arial" w:cs="Arial"/>
          <w:b/>
          <w:bCs/>
          <w:sz w:val="20"/>
          <w:szCs w:val="20"/>
        </w:rPr>
        <w:t>(ANUALIDAD 20</w:t>
      </w:r>
      <w:r w:rsidR="008C045B">
        <w:rPr>
          <w:rFonts w:ascii="Arial" w:hAnsi="Arial" w:cs="Arial"/>
          <w:b/>
          <w:bCs/>
          <w:sz w:val="20"/>
          <w:szCs w:val="20"/>
        </w:rPr>
        <w:t>2</w:t>
      </w:r>
      <w:r w:rsidR="00725C8B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368A3AD2" w14:textId="77777777" w:rsidR="00F070B5" w:rsidRPr="00F070B5" w:rsidRDefault="00F070B5">
      <w:pPr>
        <w:rPr>
          <w:rFonts w:ascii="Arial" w:hAnsi="Arial" w:cs="Arial"/>
          <w:sz w:val="20"/>
          <w:szCs w:val="20"/>
        </w:rPr>
      </w:pPr>
    </w:p>
    <w:p w14:paraId="6DA056E9" w14:textId="1EDFB1DD" w:rsidR="00F070B5" w:rsidRDefault="00F15299" w:rsidP="00F152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existen contratos programados, licitaciones anuladas ni cualquier otra información que se considere necesaria o conveniente para la adecuada gestión de la contratación</w:t>
      </w:r>
      <w:r w:rsidR="00BC6777">
        <w:rPr>
          <w:rFonts w:ascii="Arial" w:hAnsi="Arial" w:cs="Arial"/>
          <w:sz w:val="20"/>
          <w:szCs w:val="20"/>
        </w:rPr>
        <w:t xml:space="preserve"> durante el año 2022.</w:t>
      </w:r>
    </w:p>
    <w:p w14:paraId="3B3310CC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6E7552C1" w14:textId="3B2B4DFF" w:rsidR="00BC6777" w:rsidRPr="008450FA" w:rsidRDefault="00BC6777" w:rsidP="00BC677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8450FA">
        <w:rPr>
          <w:rFonts w:ascii="Arial" w:hAnsi="Arial" w:cs="Arial"/>
          <w:b/>
          <w:bCs/>
          <w:sz w:val="20"/>
          <w:szCs w:val="20"/>
          <w:u w:val="single"/>
        </w:rPr>
        <w:t>CONTRATOS ADJUDICADOS – AÑO 202</w:t>
      </w: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</w:p>
    <w:p w14:paraId="052745EA" w14:textId="2C8D3089" w:rsidR="00BC6777" w:rsidRPr="008450FA" w:rsidRDefault="00BC6777" w:rsidP="00BC6777">
      <w:pPr>
        <w:shd w:val="clear" w:color="auto" w:fill="DBDBDB" w:themeFill="accent3" w:themeFillTint="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Primera prórroga del contrato denominado “</w:t>
      </w:r>
      <w:r w:rsidRPr="008450FA">
        <w:rPr>
          <w:rFonts w:ascii="Arial" w:hAnsi="Arial" w:cs="Arial"/>
          <w:b/>
          <w:bCs/>
          <w:sz w:val="20"/>
          <w:szCs w:val="20"/>
        </w:rPr>
        <w:t>Explotación, mantenimiento y conservación de las instalaciones que forman parte de la Estación Depuradora de Aguas Residuales (EDAR) del núcleo de Betancuria e instalaciones anexas, así como de la red de saneamiento correspondiente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Pr="008450FA">
        <w:rPr>
          <w:rFonts w:ascii="Arial" w:hAnsi="Arial" w:cs="Arial"/>
          <w:sz w:val="20"/>
          <w:szCs w:val="20"/>
        </w:rPr>
        <w:t xml:space="preserve">. Número de expediente </w:t>
      </w:r>
      <w:r w:rsidRPr="008450FA">
        <w:rPr>
          <w:rFonts w:ascii="Arial" w:hAnsi="Arial" w:cs="Arial"/>
          <w:b/>
          <w:bCs/>
          <w:sz w:val="20"/>
          <w:szCs w:val="20"/>
        </w:rPr>
        <w:t>2019/00005467H.</w:t>
      </w:r>
    </w:p>
    <w:p w14:paraId="06C9CD18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7C35BFA6" w14:textId="77777777" w:rsidR="00BC6777" w:rsidRPr="008450FA" w:rsidRDefault="00BC6777" w:rsidP="00BC6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referencia al contrato de servicios suscrito el </w:t>
      </w:r>
      <w:r w:rsidRPr="008A63C6">
        <w:rPr>
          <w:rFonts w:ascii="Arial" w:hAnsi="Arial" w:cs="Arial"/>
          <w:b/>
          <w:bCs/>
          <w:sz w:val="20"/>
          <w:szCs w:val="20"/>
        </w:rPr>
        <w:t>21 de enero de 2021</w:t>
      </w:r>
      <w:r>
        <w:rPr>
          <w:rFonts w:ascii="Arial" w:hAnsi="Arial" w:cs="Arial"/>
          <w:sz w:val="20"/>
          <w:szCs w:val="20"/>
        </w:rPr>
        <w:t xml:space="preserve"> con la entidad mercantil “</w:t>
      </w:r>
      <w:proofErr w:type="spellStart"/>
      <w:r>
        <w:rPr>
          <w:rFonts w:ascii="Arial" w:hAnsi="Arial" w:cs="Arial"/>
          <w:sz w:val="20"/>
          <w:szCs w:val="20"/>
        </w:rPr>
        <w:t>Canaragua</w:t>
      </w:r>
      <w:proofErr w:type="spellEnd"/>
      <w:r>
        <w:rPr>
          <w:rFonts w:ascii="Arial" w:hAnsi="Arial" w:cs="Arial"/>
          <w:sz w:val="20"/>
          <w:szCs w:val="20"/>
        </w:rPr>
        <w:t xml:space="preserve"> Concesiones, S.A.” con CIF A76624345, cuyo objeto consiste en la </w:t>
      </w:r>
      <w:r w:rsidRPr="00D93A5D">
        <w:rPr>
          <w:rFonts w:ascii="Arial" w:hAnsi="Arial" w:cs="Arial"/>
          <w:sz w:val="20"/>
          <w:szCs w:val="20"/>
        </w:rPr>
        <w:t>“Explotación, mantenimiento y conservación de las instalaciones que forman parte de la Estación Depuradora de Aguas Residuales (EDAR) del núcleo de Betancuria e instalaciones anexas, así como de la red de saneamiento correspondiente</w:t>
      </w:r>
      <w:r>
        <w:rPr>
          <w:rFonts w:ascii="Arial" w:hAnsi="Arial" w:cs="Arial"/>
          <w:sz w:val="20"/>
          <w:szCs w:val="20"/>
        </w:rPr>
        <w:t>” (</w:t>
      </w:r>
      <w:r w:rsidRPr="008450FA">
        <w:rPr>
          <w:rFonts w:ascii="Arial" w:hAnsi="Arial" w:cs="Arial"/>
          <w:sz w:val="20"/>
          <w:szCs w:val="20"/>
        </w:rPr>
        <w:t xml:space="preserve">expediente </w:t>
      </w:r>
      <w:r w:rsidRPr="00D93A5D">
        <w:rPr>
          <w:rFonts w:ascii="Arial" w:hAnsi="Arial" w:cs="Arial"/>
          <w:sz w:val="20"/>
          <w:szCs w:val="20"/>
        </w:rPr>
        <w:t>2019/00005467H</w:t>
      </w:r>
      <w:r>
        <w:rPr>
          <w:rFonts w:ascii="Arial" w:hAnsi="Arial" w:cs="Arial"/>
          <w:sz w:val="20"/>
          <w:szCs w:val="20"/>
        </w:rPr>
        <w:t xml:space="preserve">), con un precio de noventa y ocho mil ochocientos euros (98.800 €), excluido 7% de IGIC, por un plazo de dos (2) años </w:t>
      </w:r>
      <w:r w:rsidRPr="008A63C6">
        <w:rPr>
          <w:rFonts w:ascii="Arial" w:hAnsi="Arial" w:cs="Arial"/>
          <w:b/>
          <w:bCs/>
          <w:sz w:val="20"/>
          <w:szCs w:val="20"/>
        </w:rPr>
        <w:t>prorrogables hasta un máximo de cinco (5) años</w:t>
      </w:r>
      <w:r>
        <w:rPr>
          <w:rFonts w:ascii="Arial" w:hAnsi="Arial" w:cs="Arial"/>
          <w:sz w:val="20"/>
          <w:szCs w:val="20"/>
        </w:rPr>
        <w:t xml:space="preserve">, contados desde el día siguiente </w:t>
      </w:r>
      <w:r w:rsidRPr="008A63C6">
        <w:rPr>
          <w:rFonts w:ascii="Arial" w:hAnsi="Arial" w:cs="Arial"/>
          <w:sz w:val="20"/>
          <w:szCs w:val="20"/>
        </w:rPr>
        <w:t>a la firma del contrato, atendiendo a lo dispuesto en la cláusula 5 (apartado H del cuadro de características) del Pliego de Cláusulas Administrativas Particulares (PCAP) y en la cláusula quinta del mencionado contrato</w:t>
      </w:r>
      <w:r>
        <w:rPr>
          <w:rFonts w:ascii="Arial" w:hAnsi="Arial" w:cs="Arial"/>
          <w:sz w:val="20"/>
          <w:szCs w:val="20"/>
        </w:rPr>
        <w:t xml:space="preserve">; </w:t>
      </w:r>
      <w:r w:rsidRPr="008A63C6">
        <w:rPr>
          <w:rFonts w:ascii="Arial" w:hAnsi="Arial" w:cs="Arial"/>
          <w:b/>
          <w:bCs/>
          <w:sz w:val="20"/>
          <w:szCs w:val="20"/>
        </w:rPr>
        <w:t>se ha procedido a formalizar la primera prórroga prevista en la licitación por dos anualidades (2023-2024)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mediante decreto de la Vicepresidencia de este Consejo Insular núm. CIA/2022/201 de fecha 24 de noviembre de 2022, atendiendo al siguiente detalle:</w:t>
      </w:r>
    </w:p>
    <w:p w14:paraId="35063B91" w14:textId="77777777" w:rsidR="00BC6777" w:rsidRPr="00D93A5D" w:rsidRDefault="00BC6777" w:rsidP="00BC6777">
      <w:pPr>
        <w:spacing w:after="0" w:line="240" w:lineRule="auto"/>
        <w:rPr>
          <w:rFonts w:ascii="Arial" w:hAnsi="Arial" w:cs="Arial"/>
          <w:sz w:val="20"/>
          <w:szCs w:val="20"/>
          <w:highlight w:val="cyan"/>
        </w:rPr>
      </w:pPr>
    </w:p>
    <w:p w14:paraId="4B27F1AE" w14:textId="77777777" w:rsidR="00BC6777" w:rsidRPr="00D93A5D" w:rsidRDefault="00BC6777" w:rsidP="00BC6777">
      <w:pPr>
        <w:spacing w:after="0" w:line="240" w:lineRule="auto"/>
        <w:rPr>
          <w:rFonts w:ascii="Arial" w:hAnsi="Arial" w:cs="Arial"/>
          <w:b/>
          <w:bCs/>
          <w:sz w:val="20"/>
          <w:szCs w:val="20"/>
          <w:highlight w:val="cyan"/>
        </w:rPr>
      </w:pPr>
    </w:p>
    <w:tbl>
      <w:tblPr>
        <w:tblW w:w="0" w:type="auto"/>
        <w:tblInd w:w="1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843"/>
      </w:tblGrid>
      <w:tr w:rsidR="00BC6777" w:rsidRPr="008A63C6" w14:paraId="158DDCEC" w14:textId="77777777" w:rsidTr="00B73DFA">
        <w:tc>
          <w:tcPr>
            <w:tcW w:w="3827" w:type="dxa"/>
            <w:shd w:val="clear" w:color="auto" w:fill="D0CECE"/>
          </w:tcPr>
          <w:p w14:paraId="566F8F67" w14:textId="77777777" w:rsidR="00BC6777" w:rsidRPr="008A63C6" w:rsidRDefault="00BC6777" w:rsidP="00B73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s-ES"/>
              </w:rPr>
            </w:pPr>
            <w:r w:rsidRPr="008A63C6">
              <w:rPr>
                <w:rFonts w:ascii="Arial" w:eastAsia="Calibri" w:hAnsi="Arial" w:cs="Arial"/>
                <w:b/>
                <w:bCs/>
                <w:sz w:val="20"/>
                <w:szCs w:val="20"/>
                <w:lang w:eastAsia="es-ES"/>
              </w:rPr>
              <w:t>ANUALIDAD</w:t>
            </w:r>
          </w:p>
        </w:tc>
        <w:tc>
          <w:tcPr>
            <w:tcW w:w="1843" w:type="dxa"/>
            <w:shd w:val="clear" w:color="auto" w:fill="D0CECE"/>
          </w:tcPr>
          <w:p w14:paraId="10DD518A" w14:textId="77777777" w:rsidR="00BC6777" w:rsidRPr="008A63C6" w:rsidRDefault="00BC6777" w:rsidP="00B73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s-ES"/>
              </w:rPr>
            </w:pPr>
            <w:r w:rsidRPr="008A63C6">
              <w:rPr>
                <w:rFonts w:ascii="Arial" w:eastAsia="Calibri" w:hAnsi="Arial" w:cs="Arial"/>
                <w:b/>
                <w:bCs/>
                <w:sz w:val="20"/>
                <w:szCs w:val="20"/>
                <w:lang w:eastAsia="es-ES"/>
              </w:rPr>
              <w:t>IMPORTE</w:t>
            </w:r>
          </w:p>
        </w:tc>
      </w:tr>
      <w:tr w:rsidR="00BC6777" w:rsidRPr="008A63C6" w14:paraId="1BDFFB61" w14:textId="77777777" w:rsidTr="00B73DFA">
        <w:tc>
          <w:tcPr>
            <w:tcW w:w="3827" w:type="dxa"/>
            <w:shd w:val="clear" w:color="auto" w:fill="auto"/>
          </w:tcPr>
          <w:p w14:paraId="7E610FA4" w14:textId="77777777" w:rsidR="00BC6777" w:rsidRPr="008A63C6" w:rsidRDefault="00BC6777" w:rsidP="00B73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8A63C6">
              <w:rPr>
                <w:rFonts w:ascii="Arial" w:eastAsia="Calibri" w:hAnsi="Arial" w:cs="Arial"/>
                <w:b/>
                <w:bCs/>
                <w:sz w:val="20"/>
                <w:szCs w:val="20"/>
                <w:lang w:eastAsia="es-ES"/>
              </w:rPr>
              <w:t xml:space="preserve">2023 </w:t>
            </w:r>
            <w:r w:rsidRPr="008A63C6">
              <w:rPr>
                <w:rFonts w:ascii="Arial" w:eastAsia="Calibri" w:hAnsi="Arial" w:cs="Arial"/>
                <w:sz w:val="20"/>
                <w:szCs w:val="20"/>
                <w:lang w:eastAsia="es-ES"/>
              </w:rPr>
              <w:t>(22/01/2023-31/12/2023)</w:t>
            </w:r>
          </w:p>
        </w:tc>
        <w:tc>
          <w:tcPr>
            <w:tcW w:w="1843" w:type="dxa"/>
            <w:shd w:val="clear" w:color="auto" w:fill="auto"/>
          </w:tcPr>
          <w:p w14:paraId="6CA1F279" w14:textId="77777777" w:rsidR="00BC6777" w:rsidRPr="008A63C6" w:rsidRDefault="00BC6777" w:rsidP="00B73D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8A63C6">
              <w:rPr>
                <w:rFonts w:ascii="Arial" w:eastAsia="Calibri" w:hAnsi="Arial" w:cs="Arial"/>
                <w:sz w:val="20"/>
                <w:szCs w:val="20"/>
                <w:lang w:eastAsia="es-ES"/>
              </w:rPr>
              <w:t>49.874,16 €</w:t>
            </w:r>
          </w:p>
        </w:tc>
      </w:tr>
      <w:tr w:rsidR="00BC6777" w:rsidRPr="008A63C6" w14:paraId="6858BD05" w14:textId="77777777" w:rsidTr="00B73DFA">
        <w:tc>
          <w:tcPr>
            <w:tcW w:w="3827" w:type="dxa"/>
            <w:shd w:val="clear" w:color="auto" w:fill="auto"/>
          </w:tcPr>
          <w:p w14:paraId="7ABB6F9B" w14:textId="77777777" w:rsidR="00BC6777" w:rsidRPr="008A63C6" w:rsidRDefault="00BC6777" w:rsidP="00B73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8A63C6">
              <w:rPr>
                <w:rFonts w:ascii="Arial" w:eastAsia="Calibri" w:hAnsi="Arial" w:cs="Arial"/>
                <w:b/>
                <w:bCs/>
                <w:sz w:val="20"/>
                <w:szCs w:val="20"/>
                <w:lang w:eastAsia="es-ES"/>
              </w:rPr>
              <w:t>2024</w:t>
            </w:r>
            <w:r w:rsidRPr="008A63C6">
              <w:rPr>
                <w:rFonts w:ascii="Arial" w:eastAsia="Calibri" w:hAnsi="Arial" w:cs="Arial"/>
                <w:sz w:val="20"/>
                <w:szCs w:val="20"/>
                <w:lang w:eastAsia="es-ES"/>
              </w:rPr>
              <w:t xml:space="preserve"> (01/01/2024-31/12/2024)</w:t>
            </w:r>
          </w:p>
        </w:tc>
        <w:tc>
          <w:tcPr>
            <w:tcW w:w="1843" w:type="dxa"/>
            <w:shd w:val="clear" w:color="auto" w:fill="auto"/>
          </w:tcPr>
          <w:p w14:paraId="03B5966E" w14:textId="77777777" w:rsidR="00BC6777" w:rsidRPr="008A63C6" w:rsidRDefault="00BC6777" w:rsidP="00B73D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8A63C6">
              <w:rPr>
                <w:rFonts w:ascii="Arial" w:eastAsia="Calibri" w:hAnsi="Arial" w:cs="Arial"/>
                <w:sz w:val="20"/>
                <w:szCs w:val="20"/>
                <w:lang w:eastAsia="es-ES"/>
              </w:rPr>
              <w:t>52.858,00 €</w:t>
            </w:r>
          </w:p>
        </w:tc>
      </w:tr>
      <w:tr w:rsidR="00BC6777" w:rsidRPr="008A63C6" w14:paraId="08B948F7" w14:textId="77777777" w:rsidTr="00B73DFA">
        <w:tc>
          <w:tcPr>
            <w:tcW w:w="3827" w:type="dxa"/>
            <w:shd w:val="clear" w:color="auto" w:fill="auto"/>
          </w:tcPr>
          <w:p w14:paraId="2F585876" w14:textId="77777777" w:rsidR="00BC6777" w:rsidRPr="008A63C6" w:rsidRDefault="00BC6777" w:rsidP="00B73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8A63C6">
              <w:rPr>
                <w:rFonts w:ascii="Arial" w:eastAsia="Calibri" w:hAnsi="Arial" w:cs="Arial"/>
                <w:b/>
                <w:bCs/>
                <w:sz w:val="20"/>
                <w:szCs w:val="20"/>
                <w:lang w:eastAsia="es-ES"/>
              </w:rPr>
              <w:t>2025</w:t>
            </w:r>
            <w:r w:rsidRPr="008A63C6">
              <w:rPr>
                <w:rFonts w:ascii="Arial" w:eastAsia="Calibri" w:hAnsi="Arial" w:cs="Arial"/>
                <w:sz w:val="20"/>
                <w:szCs w:val="20"/>
                <w:lang w:eastAsia="es-ES"/>
              </w:rPr>
              <w:t xml:space="preserve"> (01/01/2025-21/01/2025)</w:t>
            </w:r>
          </w:p>
        </w:tc>
        <w:tc>
          <w:tcPr>
            <w:tcW w:w="1843" w:type="dxa"/>
            <w:shd w:val="clear" w:color="auto" w:fill="auto"/>
          </w:tcPr>
          <w:p w14:paraId="6B467311" w14:textId="77777777" w:rsidR="00BC6777" w:rsidRPr="008A63C6" w:rsidRDefault="00BC6777" w:rsidP="00B73D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8A63C6">
              <w:rPr>
                <w:rFonts w:ascii="Arial" w:eastAsia="Calibri" w:hAnsi="Arial" w:cs="Arial"/>
                <w:sz w:val="20"/>
                <w:szCs w:val="20"/>
                <w:lang w:eastAsia="es-ES"/>
              </w:rPr>
              <w:t>2.983,84 €</w:t>
            </w:r>
          </w:p>
        </w:tc>
      </w:tr>
    </w:tbl>
    <w:p w14:paraId="740DD88F" w14:textId="77777777" w:rsidR="00BC6777" w:rsidRDefault="00BC6777">
      <w:pPr>
        <w:rPr>
          <w:rFonts w:ascii="Arial" w:hAnsi="Arial" w:cs="Arial"/>
          <w:sz w:val="20"/>
          <w:szCs w:val="20"/>
        </w:rPr>
      </w:pPr>
    </w:p>
    <w:p w14:paraId="11874032" w14:textId="77777777" w:rsidR="00BC6777" w:rsidRDefault="00BC6777">
      <w:pPr>
        <w:rPr>
          <w:rFonts w:ascii="Arial" w:hAnsi="Arial" w:cs="Arial"/>
          <w:sz w:val="20"/>
          <w:szCs w:val="20"/>
        </w:rPr>
      </w:pPr>
    </w:p>
    <w:p w14:paraId="06CDD289" w14:textId="786E5E83" w:rsidR="00F070B5" w:rsidRDefault="00F070B5">
      <w:pPr>
        <w:rPr>
          <w:rFonts w:ascii="Arial" w:hAnsi="Arial" w:cs="Arial"/>
          <w:sz w:val="20"/>
          <w:szCs w:val="20"/>
        </w:rPr>
      </w:pPr>
      <w:r w:rsidRPr="00F070B5">
        <w:rPr>
          <w:rFonts w:ascii="Arial" w:hAnsi="Arial" w:cs="Arial"/>
          <w:b/>
          <w:bCs/>
          <w:sz w:val="20"/>
          <w:szCs w:val="20"/>
        </w:rPr>
        <w:t>Fecha actualización</w:t>
      </w:r>
      <w:r>
        <w:rPr>
          <w:rFonts w:ascii="Arial" w:hAnsi="Arial" w:cs="Arial"/>
          <w:sz w:val="20"/>
          <w:szCs w:val="20"/>
        </w:rPr>
        <w:t xml:space="preserve">: </w:t>
      </w:r>
      <w:r w:rsidR="00725C8B">
        <w:rPr>
          <w:rFonts w:ascii="Arial" w:hAnsi="Arial" w:cs="Arial"/>
          <w:sz w:val="20"/>
          <w:szCs w:val="20"/>
        </w:rPr>
        <w:t>31/07/2023</w:t>
      </w:r>
    </w:p>
    <w:p w14:paraId="5C613EDE" w14:textId="4D6BCCBB" w:rsidR="00A05498" w:rsidRPr="00A05498" w:rsidRDefault="00A05498" w:rsidP="00A05498">
      <w:pPr>
        <w:jc w:val="both"/>
        <w:rPr>
          <w:rFonts w:ascii="Arial" w:hAnsi="Arial" w:cs="Arial"/>
          <w:sz w:val="20"/>
          <w:szCs w:val="20"/>
        </w:rPr>
      </w:pPr>
      <w:r w:rsidRPr="00A05498">
        <w:rPr>
          <w:rFonts w:ascii="Arial" w:hAnsi="Arial" w:cs="Arial"/>
          <w:b/>
          <w:bCs/>
          <w:sz w:val="20"/>
          <w:szCs w:val="20"/>
        </w:rPr>
        <w:t xml:space="preserve">Referencia normativa: </w:t>
      </w:r>
      <w:r w:rsidRPr="00A05498">
        <w:rPr>
          <w:rFonts w:ascii="Arial" w:hAnsi="Arial" w:cs="Arial"/>
          <w:spacing w:val="3"/>
          <w:sz w:val="20"/>
          <w:szCs w:val="20"/>
        </w:rPr>
        <w:t>Artículo 28.1.</w:t>
      </w:r>
      <w:r w:rsidR="00FE1213">
        <w:rPr>
          <w:rFonts w:ascii="Arial" w:hAnsi="Arial" w:cs="Arial"/>
          <w:spacing w:val="3"/>
          <w:sz w:val="20"/>
          <w:szCs w:val="20"/>
        </w:rPr>
        <w:t>b</w:t>
      </w:r>
      <w:r w:rsidRPr="00A05498">
        <w:rPr>
          <w:rFonts w:ascii="Arial" w:hAnsi="Arial" w:cs="Arial"/>
          <w:spacing w:val="3"/>
          <w:sz w:val="20"/>
          <w:szCs w:val="20"/>
        </w:rPr>
        <w:t>) de la Ley 12/2014, de 26 de diciembre, de Transparencia y de Acceso a la Información Pública de la Comunidad Autónoma de Canarias.</w:t>
      </w:r>
    </w:p>
    <w:sectPr w:rsidR="00A05498" w:rsidRPr="00A0549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4848" w14:textId="77777777" w:rsidR="00DE3880" w:rsidRDefault="00DE3880" w:rsidP="00A05498">
      <w:pPr>
        <w:spacing w:after="0" w:line="240" w:lineRule="auto"/>
      </w:pPr>
      <w:r>
        <w:separator/>
      </w:r>
    </w:p>
  </w:endnote>
  <w:endnote w:type="continuationSeparator" w:id="0">
    <w:p w14:paraId="317B12F3" w14:textId="77777777" w:rsidR="00DE3880" w:rsidRDefault="00DE3880" w:rsidP="00A0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ED29" w14:textId="77777777" w:rsidR="00DE3880" w:rsidRDefault="00DE3880" w:rsidP="00A05498">
      <w:pPr>
        <w:spacing w:after="0" w:line="240" w:lineRule="auto"/>
      </w:pPr>
      <w:r>
        <w:separator/>
      </w:r>
    </w:p>
  </w:footnote>
  <w:footnote w:type="continuationSeparator" w:id="0">
    <w:p w14:paraId="69C85F2D" w14:textId="77777777" w:rsidR="00DE3880" w:rsidRDefault="00DE3880" w:rsidP="00A0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1924" w14:textId="1F4618DF" w:rsidR="00A05498" w:rsidRDefault="00A05498">
    <w:pPr>
      <w:pStyle w:val="Encabezado"/>
    </w:pPr>
  </w:p>
  <w:p w14:paraId="5F34F67B" w14:textId="037DE6BE" w:rsidR="00A05498" w:rsidRDefault="00A05498">
    <w:pPr>
      <w:pStyle w:val="Encabezado"/>
    </w:pPr>
    <w:r>
      <w:rPr>
        <w:noProof/>
      </w:rPr>
      <w:drawing>
        <wp:inline distT="0" distB="0" distL="0" distR="0" wp14:anchorId="75D8F872" wp14:editId="73506B0C">
          <wp:extent cx="1060628" cy="92392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369" cy="94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0DD56" w14:textId="1F17DAA0" w:rsidR="00A05498" w:rsidRDefault="00A05498">
    <w:pPr>
      <w:pStyle w:val="Encabezado"/>
    </w:pPr>
  </w:p>
  <w:p w14:paraId="712AF04F" w14:textId="1751FA2B" w:rsidR="00A05498" w:rsidRDefault="00A05498">
    <w:pPr>
      <w:pStyle w:val="Encabezado"/>
    </w:pPr>
  </w:p>
  <w:p w14:paraId="3EF6F3A7" w14:textId="22EE11B4" w:rsidR="00A05498" w:rsidRDefault="00A05498">
    <w:pPr>
      <w:pStyle w:val="Encabezado"/>
    </w:pPr>
  </w:p>
  <w:p w14:paraId="2229FD89" w14:textId="3FF02DC3" w:rsidR="00A05498" w:rsidRDefault="00A05498">
    <w:pPr>
      <w:pStyle w:val="Encabezado"/>
    </w:pPr>
  </w:p>
  <w:p w14:paraId="7C186621" w14:textId="77777777" w:rsidR="00A05498" w:rsidRDefault="00A054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5"/>
    <w:rsid w:val="000168E8"/>
    <w:rsid w:val="000E7C66"/>
    <w:rsid w:val="00237BA8"/>
    <w:rsid w:val="002D48CE"/>
    <w:rsid w:val="006B6342"/>
    <w:rsid w:val="00725C8B"/>
    <w:rsid w:val="007A24A8"/>
    <w:rsid w:val="007D6C03"/>
    <w:rsid w:val="00897CB6"/>
    <w:rsid w:val="008C045B"/>
    <w:rsid w:val="00913C98"/>
    <w:rsid w:val="00A05498"/>
    <w:rsid w:val="00B06D43"/>
    <w:rsid w:val="00BC6777"/>
    <w:rsid w:val="00C13542"/>
    <w:rsid w:val="00D2693B"/>
    <w:rsid w:val="00DB3A3D"/>
    <w:rsid w:val="00DE3880"/>
    <w:rsid w:val="00F070B5"/>
    <w:rsid w:val="00F15299"/>
    <w:rsid w:val="00FA2A18"/>
    <w:rsid w:val="00FB36EE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EBAB"/>
  <w15:chartTrackingRefBased/>
  <w15:docId w15:val="{75783290-DBBA-4466-A485-0E187B55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498"/>
  </w:style>
  <w:style w:type="paragraph" w:styleId="Piedepgina">
    <w:name w:val="footer"/>
    <w:basedOn w:val="Normal"/>
    <w:link w:val="Piedepgina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hernandez valido, acoraida</cp:lastModifiedBy>
  <cp:revision>11</cp:revision>
  <dcterms:created xsi:type="dcterms:W3CDTF">2020-05-25T14:22:00Z</dcterms:created>
  <dcterms:modified xsi:type="dcterms:W3CDTF">2025-06-13T11:22:00Z</dcterms:modified>
</cp:coreProperties>
</file>